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CD" w:rsidRPr="008C676D" w:rsidRDefault="00017275" w:rsidP="00ED74DF">
      <w:pPr>
        <w:pStyle w:val="20"/>
        <w:shd w:val="clear" w:color="auto" w:fill="auto"/>
        <w:ind w:right="480" w:firstLine="0"/>
        <w:rPr>
          <w:b/>
        </w:rPr>
      </w:pPr>
      <w:r w:rsidRPr="008C676D">
        <w:rPr>
          <w:b/>
        </w:rPr>
        <w:t>РОССИЙСКАЯ ФЕДЕРАЦИЯ</w:t>
      </w:r>
      <w:r w:rsidRPr="008C676D">
        <w:rPr>
          <w:b/>
        </w:rPr>
        <w:br/>
        <w:t>ИРКУТСКАЯ ОБЛАСТЬ</w:t>
      </w:r>
      <w:r w:rsidRPr="008C676D">
        <w:rPr>
          <w:b/>
        </w:rPr>
        <w:br/>
        <w:t>КИРЕНСКИЙ РАЙОН</w:t>
      </w:r>
    </w:p>
    <w:p w:rsidR="000E6DCD" w:rsidRPr="008C676D" w:rsidRDefault="00017275" w:rsidP="00ED74DF">
      <w:pPr>
        <w:pStyle w:val="20"/>
        <w:shd w:val="clear" w:color="auto" w:fill="auto"/>
        <w:spacing w:after="426" w:line="437" w:lineRule="exact"/>
        <w:ind w:right="480" w:firstLine="0"/>
        <w:rPr>
          <w:b/>
        </w:rPr>
      </w:pPr>
      <w:r w:rsidRPr="008C676D">
        <w:rPr>
          <w:b/>
        </w:rPr>
        <w:t>КРИВОЛУКСКОЕ МУНИЦИПАЛЬНОЕ ОБРАЗОВАНИЕ</w:t>
      </w:r>
      <w:r w:rsidRPr="008C676D">
        <w:rPr>
          <w:b/>
        </w:rPr>
        <w:br/>
        <w:t>ДУМА КРИВОЛУКСКОГО СЕЛЬСКОГО ПОСЕЛЕНИЯ</w:t>
      </w:r>
    </w:p>
    <w:p w:rsidR="000E6DCD" w:rsidRDefault="0092674C" w:rsidP="007873E9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>
        <w:t>РЕШЕНИЕ № 13</w:t>
      </w:r>
      <w:bookmarkEnd w:id="0"/>
      <w:r>
        <w:t>8/5</w:t>
      </w: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8B5CDA" w:rsidP="00ED74DF">
      <w:pPr>
        <w:pStyle w:val="22"/>
        <w:shd w:val="clear" w:color="auto" w:fill="auto"/>
        <w:tabs>
          <w:tab w:val="left" w:pos="6960"/>
        </w:tabs>
        <w:spacing w:before="0" w:after="266" w:line="240" w:lineRule="exact"/>
        <w:ind w:firstLine="284"/>
      </w:pPr>
      <w:bookmarkStart w:id="1" w:name="bookmark1"/>
      <w:r>
        <w:t>от 28.11</w:t>
      </w:r>
      <w:r w:rsidR="007873E9">
        <w:t>.</w:t>
      </w:r>
      <w:r>
        <w:t>2023</w:t>
      </w:r>
      <w:r w:rsidR="00017275">
        <w:t xml:space="preserve"> г.</w:t>
      </w:r>
      <w:r w:rsidR="00017275">
        <w:tab/>
        <w:t>с</w:t>
      </w:r>
      <w:proofErr w:type="gramStart"/>
      <w:r w:rsidR="00017275">
        <w:t>.К</w:t>
      </w:r>
      <w:proofErr w:type="gramEnd"/>
      <w:r w:rsidR="00017275">
        <w:t>ривая Лука</w:t>
      </w:r>
      <w:bookmarkEnd w:id="1"/>
    </w:p>
    <w:p w:rsidR="007873E9" w:rsidRPr="00954E7B" w:rsidRDefault="00954E7B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</w:rPr>
      </w:pPr>
      <w:r w:rsidRPr="00954E7B">
        <w:rPr>
          <w:b/>
        </w:rPr>
        <w:t>Внести изменений в решение Думы Криволукского муниципального образования от  20.07.2022г. № 117/5 «Об установлении ставок земельного налога на территории Криволукского сельского поселения на 2023год»</w:t>
      </w:r>
    </w:p>
    <w:p w:rsidR="00954E7B" w:rsidRDefault="00954E7B" w:rsidP="007873E9">
      <w:pPr>
        <w:pStyle w:val="20"/>
        <w:shd w:val="clear" w:color="auto" w:fill="auto"/>
        <w:spacing w:line="274" w:lineRule="exact"/>
        <w:ind w:right="5520" w:firstLine="0"/>
        <w:jc w:val="left"/>
      </w:pPr>
    </w:p>
    <w:p w:rsidR="00496809" w:rsidRDefault="00017275" w:rsidP="00496809">
      <w:pPr>
        <w:pStyle w:val="20"/>
        <w:shd w:val="clear" w:color="auto" w:fill="auto"/>
        <w:spacing w:after="267" w:line="274" w:lineRule="exact"/>
        <w:jc w:val="both"/>
      </w:pPr>
      <w:proofErr w:type="gramStart"/>
      <w:r>
        <w:t>В соответствии со статьёй 12,главой 31, п. 2 статьи 387 Налогового кодекса Российской Федерации, Федеральным Законом от 27.07.2010г.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 силу отдельных законодательных актов (положений законодательных актов) Российской Федерации в связи с урегулированием задолженности</w:t>
      </w:r>
      <w:proofErr w:type="gramEnd"/>
      <w:r>
        <w:t xml:space="preserve"> по уплате налогов, сборов, пеней и штрафов и некоторых иных вопросов налогового администрирования, Федеральным законом от 29 ноября 2012 г. № 202-ФЗ</w:t>
      </w:r>
      <w:r w:rsidR="00496809">
        <w:t>,</w:t>
      </w:r>
      <w:r w:rsidR="00496809" w:rsidRPr="00496809">
        <w:t xml:space="preserve"> </w:t>
      </w:r>
      <w:r w:rsidR="00496809">
        <w:t>Уставом Криволукского сельского поселения</w:t>
      </w:r>
      <w:r w:rsidR="008E0BBC">
        <w:t>, Дума Криволукского сельского поселения</w:t>
      </w:r>
    </w:p>
    <w:p w:rsidR="00340079" w:rsidRDefault="00340079" w:rsidP="00340079">
      <w:pPr>
        <w:pStyle w:val="30"/>
        <w:shd w:val="clear" w:color="auto" w:fill="auto"/>
        <w:spacing w:before="0" w:after="201" w:line="240" w:lineRule="exact"/>
        <w:ind w:left="20"/>
      </w:pPr>
      <w:r>
        <w:t>РЕШИЛА:</w:t>
      </w:r>
    </w:p>
    <w:p w:rsidR="000E6DCD" w:rsidRDefault="000E6DCD" w:rsidP="007873E9">
      <w:pPr>
        <w:pStyle w:val="20"/>
        <w:shd w:val="clear" w:color="auto" w:fill="auto"/>
        <w:spacing w:after="327" w:line="274" w:lineRule="exact"/>
        <w:ind w:firstLine="760"/>
        <w:jc w:val="both"/>
      </w:pPr>
    </w:p>
    <w:p w:rsidR="00340079" w:rsidRPr="000E675D" w:rsidRDefault="00340079" w:rsidP="003400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75D">
        <w:rPr>
          <w:rFonts w:ascii="Times New Roman" w:hAnsi="Times New Roman" w:cs="Times New Roman"/>
          <w:sz w:val="24"/>
          <w:szCs w:val="24"/>
        </w:rPr>
        <w:t>1. Внести</w:t>
      </w:r>
      <w:r w:rsidRPr="000E675D">
        <w:rPr>
          <w:rFonts w:ascii="Times New Roman" w:hAnsi="Times New Roman" w:cs="Times New Roman"/>
        </w:rPr>
        <w:t xml:space="preserve"> </w:t>
      </w:r>
      <w:r w:rsidRPr="000E675D">
        <w:rPr>
          <w:rFonts w:ascii="Times New Roman" w:hAnsi="Times New Roman" w:cs="Times New Roman"/>
          <w:sz w:val="24"/>
          <w:szCs w:val="24"/>
        </w:rPr>
        <w:t>изм</w:t>
      </w:r>
      <w:r>
        <w:rPr>
          <w:rFonts w:ascii="Times New Roman" w:hAnsi="Times New Roman" w:cs="Times New Roman"/>
          <w:sz w:val="24"/>
          <w:szCs w:val="24"/>
        </w:rPr>
        <w:t>енений в решение Думы Криволукского</w:t>
      </w:r>
      <w:r w:rsidRPr="000E67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 20.07.2022г. № 117</w:t>
      </w:r>
      <w:r w:rsidRPr="000E675D">
        <w:rPr>
          <w:rFonts w:ascii="Times New Roman" w:hAnsi="Times New Roman" w:cs="Times New Roman"/>
          <w:sz w:val="24"/>
          <w:szCs w:val="24"/>
        </w:rPr>
        <w:t>/5 «</w:t>
      </w:r>
      <w:r>
        <w:rPr>
          <w:rFonts w:ascii="Times New Roman" w:hAnsi="Times New Roman" w:cs="Times New Roman"/>
          <w:sz w:val="24"/>
          <w:szCs w:val="24"/>
        </w:rPr>
        <w:t>Об установлении ставок земельного налога на территории Криволукского сельского поселения на 2023год</w:t>
      </w:r>
      <w:r w:rsidRPr="000E675D">
        <w:rPr>
          <w:rFonts w:ascii="Times New Roman" w:hAnsi="Times New Roman" w:cs="Times New Roman"/>
          <w:sz w:val="24"/>
          <w:szCs w:val="24"/>
        </w:rPr>
        <w:t>»:</w:t>
      </w:r>
    </w:p>
    <w:p w:rsidR="00340079" w:rsidRPr="000E675D" w:rsidRDefault="000C3A99" w:rsidP="00340079">
      <w:pPr>
        <w:rPr>
          <w:rFonts w:ascii="Times New Roman" w:hAnsi="Times New Roman" w:cs="Times New Roman"/>
          <w:color w:val="000003"/>
          <w:lang w:bidi="he-IL"/>
        </w:rPr>
      </w:pPr>
      <w:r>
        <w:rPr>
          <w:rFonts w:ascii="Times New Roman" w:hAnsi="Times New Roman" w:cs="Times New Roman"/>
          <w:color w:val="06070A"/>
          <w:lang w:bidi="he-IL"/>
        </w:rPr>
        <w:t>2.</w:t>
      </w:r>
      <w:r w:rsidR="00340079" w:rsidRPr="000E675D">
        <w:rPr>
          <w:rFonts w:ascii="Times New Roman" w:hAnsi="Times New Roman" w:cs="Times New Roman"/>
          <w:color w:val="06070A"/>
          <w:lang w:bidi="he-IL"/>
        </w:rPr>
        <w:t xml:space="preserve"> </w:t>
      </w:r>
      <w:r w:rsidR="00340079" w:rsidRPr="000E675D">
        <w:rPr>
          <w:rFonts w:ascii="Times New Roman" w:hAnsi="Times New Roman" w:cs="Times New Roman"/>
          <w:color w:val="000003"/>
          <w:lang w:bidi="he-IL"/>
        </w:rPr>
        <w:t xml:space="preserve">изложить пункт </w:t>
      </w:r>
      <w:r w:rsidR="00340079">
        <w:rPr>
          <w:rFonts w:ascii="Times New Roman" w:hAnsi="Times New Roman" w:cs="Times New Roman"/>
          <w:color w:val="000003"/>
          <w:lang w:bidi="he-IL"/>
        </w:rPr>
        <w:t>«</w:t>
      </w:r>
      <w:r w:rsidR="00340079">
        <w:rPr>
          <w:rFonts w:ascii="Times New Roman" w:hAnsi="Times New Roman" w:cs="Times New Roman"/>
          <w:color w:val="06070A"/>
          <w:lang w:bidi="he-IL"/>
        </w:rPr>
        <w:t>1.1</w:t>
      </w:r>
      <w:r w:rsidR="00340079" w:rsidRPr="000E675D">
        <w:rPr>
          <w:rFonts w:ascii="Times New Roman" w:hAnsi="Times New Roman" w:cs="Times New Roman"/>
          <w:color w:val="06070A"/>
          <w:lang w:bidi="he-IL"/>
        </w:rPr>
        <w:t xml:space="preserve"> </w:t>
      </w:r>
      <w:r w:rsidR="00340079" w:rsidRPr="000E675D">
        <w:rPr>
          <w:rFonts w:ascii="Times New Roman" w:hAnsi="Times New Roman" w:cs="Times New Roman"/>
          <w:color w:val="000003"/>
          <w:lang w:bidi="he-IL"/>
        </w:rPr>
        <w:t>в следующей редакции:</w:t>
      </w:r>
    </w:p>
    <w:p w:rsidR="000E6DCD" w:rsidRDefault="00017275" w:rsidP="00600EE5">
      <w:pPr>
        <w:pStyle w:val="40"/>
        <w:shd w:val="clear" w:color="auto" w:fill="auto"/>
        <w:spacing w:before="0"/>
      </w:pPr>
      <w:r>
        <w:t xml:space="preserve">0,3 процента от кадастровой стоимости </w:t>
      </w:r>
      <w:r>
        <w:rPr>
          <w:rStyle w:val="41"/>
        </w:rPr>
        <w:t>в отношении земельных участков:</w:t>
      </w:r>
    </w:p>
    <w:p w:rsidR="000E6DCD" w:rsidRDefault="00017275" w:rsidP="007873E9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0E6DCD" w:rsidRDefault="00017275" w:rsidP="007873E9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 xml:space="preserve">занятых жилищным фондом и объектами инженерной инфраструктуры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комплекса (за исключением</w:t>
      </w:r>
      <w:r w:rsidR="00607EEF">
        <w:t xml:space="preserve">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607EEF">
        <w:t>жилищно</w:t>
      </w:r>
      <w:proofErr w:type="spellEnd"/>
      <w:r w:rsidR="00607EEF">
        <w:t>- коммунального комплекса) или приобретенных (предоставленных) для жилищного строительства ( за исключением земельных участков, приобретенных ( предоставленных) для индивидуального жилищного строительства, используемых в предпринимательской деятельности)</w:t>
      </w:r>
      <w:r>
        <w:t>;</w:t>
      </w:r>
    </w:p>
    <w:p w:rsidR="000E6DCD" w:rsidRDefault="001C247C" w:rsidP="007873E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ind w:firstLine="0"/>
        <w:jc w:val="both"/>
      </w:pPr>
      <w:r>
        <w:t xml:space="preserve">не используемых в предпринимательской деятельности, </w:t>
      </w:r>
      <w:r w:rsidR="00017275">
        <w:t>приобретенных (предоставленных) для</w:t>
      </w:r>
      <w:r>
        <w:t xml:space="preserve"> ведения </w:t>
      </w:r>
      <w:r w:rsidR="00017275">
        <w:t xml:space="preserve"> личного подсобного хозяйства, садоводства</w:t>
      </w:r>
      <w:r w:rsidR="007E3992">
        <w:t xml:space="preserve"> или огородничества</w:t>
      </w:r>
      <w:r w:rsidR="00017275">
        <w:t xml:space="preserve">, </w:t>
      </w:r>
      <w:r>
        <w:t xml:space="preserve">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ведения гражданами садоводства и  </w:t>
      </w:r>
      <w:r w:rsidR="00017275">
        <w:t xml:space="preserve">огородничества </w:t>
      </w:r>
      <w:r w:rsidR="007E3992">
        <w:t>для собственных нужд и о внесении изменений в отдельные законодательные акты Российской Федерации;</w:t>
      </w:r>
    </w:p>
    <w:p w:rsidR="000E6DCD" w:rsidRDefault="00017275" w:rsidP="007873E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ind w:firstLine="0"/>
        <w:jc w:val="both"/>
      </w:pPr>
      <w:r>
        <w:lastRenderedPageBreak/>
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600EE5" w:rsidRDefault="00600EE5" w:rsidP="007873E9">
      <w:pPr>
        <w:pStyle w:val="40"/>
        <w:shd w:val="clear" w:color="auto" w:fill="auto"/>
        <w:spacing w:before="0"/>
        <w:rPr>
          <w:rStyle w:val="41"/>
        </w:rPr>
      </w:pPr>
    </w:p>
    <w:p w:rsidR="000C3A99" w:rsidRDefault="000C3A99" w:rsidP="000C3A99">
      <w:pPr>
        <w:pStyle w:val="20"/>
        <w:shd w:val="clear" w:color="auto" w:fill="auto"/>
        <w:tabs>
          <w:tab w:val="left" w:pos="357"/>
        </w:tabs>
        <w:spacing w:line="274" w:lineRule="exact"/>
        <w:ind w:firstLine="0"/>
        <w:jc w:val="both"/>
      </w:pPr>
      <w:r>
        <w:t>3.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125596" w:rsidRDefault="000C3A99" w:rsidP="00600EE5">
      <w:pPr>
        <w:pStyle w:val="20"/>
        <w:shd w:val="clear" w:color="auto" w:fill="auto"/>
        <w:spacing w:line="274" w:lineRule="exact"/>
        <w:ind w:firstLine="0"/>
        <w:jc w:val="both"/>
      </w:pPr>
      <w:r>
        <w:t>4</w:t>
      </w:r>
      <w:r w:rsidR="00F45E57">
        <w:t>.</w:t>
      </w:r>
      <w:r w:rsidR="00F45E57" w:rsidRPr="00F45E57">
        <w:t xml:space="preserve"> </w:t>
      </w:r>
      <w:r w:rsidR="00F45E57" w:rsidRPr="00F938CE">
        <w:t>Признать утратившим си</w:t>
      </w:r>
      <w:r w:rsidR="00D60CA3">
        <w:t>лу</w:t>
      </w:r>
      <w:r w:rsidR="008C09B5">
        <w:t xml:space="preserve"> с 01.01.2024года </w:t>
      </w:r>
      <w:r w:rsidR="00D60CA3">
        <w:t xml:space="preserve"> Р</w:t>
      </w:r>
      <w:r w:rsidR="00F45E57" w:rsidRPr="00F938CE">
        <w:t>ешение</w:t>
      </w:r>
      <w:r w:rsidR="00D60CA3">
        <w:t xml:space="preserve"> Думы Криволукского сельского поселения №117/5 от 20.07.2023года « Об установлении ставок земельного налога на территории Криволукского сельского поселения 2023год»</w:t>
      </w:r>
    </w:p>
    <w:p w:rsidR="00340079" w:rsidRDefault="000C3A99" w:rsidP="00340079">
      <w:pPr>
        <w:pStyle w:val="ab"/>
        <w:jc w:val="both"/>
      </w:pPr>
      <w:r>
        <w:rPr>
          <w:color w:val="000000"/>
        </w:rPr>
        <w:t xml:space="preserve">5. </w:t>
      </w:r>
      <w:r w:rsidR="00340079" w:rsidRPr="00680E68">
        <w:rPr>
          <w:color w:val="000000"/>
        </w:rPr>
        <w:t xml:space="preserve">Настоящее Решение опубликовать в </w:t>
      </w:r>
      <w:r w:rsidR="00340079" w:rsidRPr="00680E68">
        <w:t xml:space="preserve">периодическом печатном издании «Информационный </w:t>
      </w:r>
      <w:r w:rsidR="00340079">
        <w:t xml:space="preserve">    </w:t>
      </w:r>
      <w:r w:rsidR="00340079" w:rsidRPr="00680E68">
        <w:t xml:space="preserve">Вестник Криволукского сельского поселения» и на официальном сайте администрации </w:t>
      </w:r>
    </w:p>
    <w:p w:rsidR="00340079" w:rsidRPr="00B62733" w:rsidRDefault="00340079" w:rsidP="00340079">
      <w:pPr>
        <w:pStyle w:val="ab"/>
        <w:jc w:val="both"/>
      </w:pPr>
      <w:r w:rsidRPr="00680E68">
        <w:t>Киренского муниципального района в разделе «Поселения района» (</w:t>
      </w:r>
      <w:hyperlink r:id="rId7" w:history="1">
        <w:r w:rsidRPr="00680E68">
          <w:rPr>
            <w:rStyle w:val="a3"/>
          </w:rPr>
          <w:t>http://kirenskrn.irkobl.ru</w:t>
        </w:r>
      </w:hyperlink>
      <w:r w:rsidRPr="00680E68">
        <w:t>) в информационно</w:t>
      </w:r>
      <w:r>
        <w:t xml:space="preserve"> </w:t>
      </w:r>
      <w:r w:rsidRPr="00680E68">
        <w:t>- телекоммуникационной сети «Интернет».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 xml:space="preserve">Глава Криволукского сельского поселения: _________________ В.И. </w:t>
      </w:r>
      <w:proofErr w:type="spellStart"/>
      <w:r>
        <w:t>Хорошева</w:t>
      </w:r>
      <w:proofErr w:type="spellEnd"/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>Председатель Думы Криволукского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 xml:space="preserve"> сельского поселения:                                       _________________ В.И. </w:t>
      </w:r>
      <w:proofErr w:type="spellStart"/>
      <w:r>
        <w:t>Хорошева</w:t>
      </w:r>
      <w:proofErr w:type="spellEnd"/>
    </w:p>
    <w:p w:rsidR="00600EE5" w:rsidRDefault="00600EE5" w:rsidP="00600EE5">
      <w:pPr>
        <w:rPr>
          <w:sz w:val="2"/>
          <w:szCs w:val="2"/>
        </w:rPr>
      </w:pPr>
    </w:p>
    <w:p w:rsidR="00607EEF" w:rsidRDefault="00607EEF" w:rsidP="00600EE5">
      <w:pPr>
        <w:pStyle w:val="20"/>
        <w:shd w:val="clear" w:color="auto" w:fill="auto"/>
        <w:spacing w:line="274" w:lineRule="exact"/>
        <w:ind w:firstLine="0"/>
        <w:jc w:val="both"/>
      </w:pPr>
    </w:p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Default="00607EEF" w:rsidP="00607EEF">
      <w:pPr>
        <w:tabs>
          <w:tab w:val="left" w:pos="3516"/>
        </w:tabs>
      </w:pPr>
      <w:r>
        <w:tab/>
      </w:r>
    </w:p>
    <w:p w:rsidR="00607EEF" w:rsidRDefault="00607EEF" w:rsidP="00607EEF">
      <w:pPr>
        <w:tabs>
          <w:tab w:val="left" w:pos="3516"/>
        </w:tabs>
      </w:pPr>
    </w:p>
    <w:p w:rsidR="00607EEF" w:rsidRDefault="00607EEF" w:rsidP="00607EEF">
      <w:pPr>
        <w:tabs>
          <w:tab w:val="left" w:pos="3516"/>
        </w:tabs>
      </w:pPr>
    </w:p>
    <w:p w:rsidR="00607EEF" w:rsidRDefault="00607EEF" w:rsidP="00607EEF">
      <w:pPr>
        <w:tabs>
          <w:tab w:val="left" w:pos="3516"/>
        </w:tabs>
      </w:pPr>
    </w:p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7EEF" w:rsidRPr="00607EEF" w:rsidRDefault="00607EEF" w:rsidP="00607EEF"/>
    <w:p w:rsidR="00600EE5" w:rsidRPr="00607EEF" w:rsidRDefault="00600EE5" w:rsidP="00607EEF">
      <w:pPr>
        <w:sectPr w:rsidR="00600EE5" w:rsidRPr="00607EEF" w:rsidSect="00ED74DF">
          <w:footerReference w:type="default" r:id="rId8"/>
          <w:pgSz w:w="11900" w:h="16840"/>
          <w:pgMar w:top="851" w:right="701" w:bottom="851" w:left="1276" w:header="0" w:footer="3" w:gutter="0"/>
          <w:cols w:space="720"/>
          <w:noEndnote/>
          <w:docGrid w:linePitch="360"/>
        </w:sectPr>
      </w:pPr>
    </w:p>
    <w:p w:rsidR="000E6DCD" w:rsidRDefault="00607EEF" w:rsidP="00607EEF">
      <w:pPr>
        <w:pStyle w:val="20"/>
        <w:shd w:val="clear" w:color="auto" w:fill="auto"/>
        <w:tabs>
          <w:tab w:val="left" w:pos="352"/>
        </w:tabs>
        <w:spacing w:after="261" w:line="240" w:lineRule="exact"/>
        <w:ind w:firstLine="0"/>
        <w:jc w:val="both"/>
        <w:rPr>
          <w:sz w:val="2"/>
          <w:szCs w:val="2"/>
        </w:rPr>
      </w:pPr>
      <w:proofErr w:type="spellStart"/>
      <w:r>
        <w:rPr>
          <w:sz w:val="2"/>
          <w:szCs w:val="2"/>
        </w:rPr>
        <w:lastRenderedPageBreak/>
        <w:t>аавввааа</w:t>
      </w:r>
      <w:proofErr w:type="spellEnd"/>
    </w:p>
    <w:sectPr w:rsidR="000E6DCD" w:rsidSect="000E6D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55" w:rsidRDefault="00807A55" w:rsidP="000E6DCD">
      <w:r>
        <w:separator/>
      </w:r>
    </w:p>
  </w:endnote>
  <w:endnote w:type="continuationSeparator" w:id="0">
    <w:p w:rsidR="00807A55" w:rsidRDefault="00807A55" w:rsidP="000E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E9" w:rsidRDefault="007873E9">
    <w:pPr>
      <w:pStyle w:val="a6"/>
    </w:pPr>
  </w:p>
  <w:p w:rsidR="007873E9" w:rsidRDefault="007873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55" w:rsidRDefault="00807A55"/>
  </w:footnote>
  <w:footnote w:type="continuationSeparator" w:id="0">
    <w:p w:rsidR="00807A55" w:rsidRDefault="00807A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7C6"/>
    <w:multiLevelType w:val="hybridMultilevel"/>
    <w:tmpl w:val="10B2F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276"/>
    <w:multiLevelType w:val="multilevel"/>
    <w:tmpl w:val="38CA1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D0964"/>
    <w:multiLevelType w:val="multilevel"/>
    <w:tmpl w:val="F8E65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596E02"/>
    <w:multiLevelType w:val="hybridMultilevel"/>
    <w:tmpl w:val="52A2A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65808"/>
    <w:multiLevelType w:val="multilevel"/>
    <w:tmpl w:val="C234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91B6F"/>
    <w:multiLevelType w:val="multilevel"/>
    <w:tmpl w:val="6C0EB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6DCD"/>
    <w:rsid w:val="00017275"/>
    <w:rsid w:val="000465F5"/>
    <w:rsid w:val="000519E5"/>
    <w:rsid w:val="00087C74"/>
    <w:rsid w:val="000C3A99"/>
    <w:rsid w:val="000D4AD4"/>
    <w:rsid w:val="000E6DCD"/>
    <w:rsid w:val="00125596"/>
    <w:rsid w:val="001C247C"/>
    <w:rsid w:val="00220E1B"/>
    <w:rsid w:val="002B4B98"/>
    <w:rsid w:val="00310CDA"/>
    <w:rsid w:val="00340079"/>
    <w:rsid w:val="00362486"/>
    <w:rsid w:val="003639D6"/>
    <w:rsid w:val="0037500A"/>
    <w:rsid w:val="0049459C"/>
    <w:rsid w:val="00496809"/>
    <w:rsid w:val="004E48C1"/>
    <w:rsid w:val="00600EE5"/>
    <w:rsid w:val="00607EEF"/>
    <w:rsid w:val="00615556"/>
    <w:rsid w:val="00657E6D"/>
    <w:rsid w:val="00690ABF"/>
    <w:rsid w:val="00744658"/>
    <w:rsid w:val="007678DE"/>
    <w:rsid w:val="007873E9"/>
    <w:rsid w:val="007E3992"/>
    <w:rsid w:val="007F3E04"/>
    <w:rsid w:val="00807A55"/>
    <w:rsid w:val="00831470"/>
    <w:rsid w:val="008972D5"/>
    <w:rsid w:val="008B5CDA"/>
    <w:rsid w:val="008C09B5"/>
    <w:rsid w:val="008C676D"/>
    <w:rsid w:val="008E0BBC"/>
    <w:rsid w:val="0092674C"/>
    <w:rsid w:val="00932A49"/>
    <w:rsid w:val="00954E7B"/>
    <w:rsid w:val="00A84BB5"/>
    <w:rsid w:val="00AF1E51"/>
    <w:rsid w:val="00BB403D"/>
    <w:rsid w:val="00C07F64"/>
    <w:rsid w:val="00C723DB"/>
    <w:rsid w:val="00C808BA"/>
    <w:rsid w:val="00D5571D"/>
    <w:rsid w:val="00D60CA3"/>
    <w:rsid w:val="00D747D1"/>
    <w:rsid w:val="00E11AC8"/>
    <w:rsid w:val="00E64DD5"/>
    <w:rsid w:val="00ED74DF"/>
    <w:rsid w:val="00F45E57"/>
    <w:rsid w:val="00F57545"/>
    <w:rsid w:val="00FB2953"/>
    <w:rsid w:val="00FC2623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D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0E6DCD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E6D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6DCD"/>
    <w:pPr>
      <w:shd w:val="clear" w:color="auto" w:fill="FFFFFF"/>
      <w:spacing w:line="413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6DCD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E6DCD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E6DC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E6DC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8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3E9"/>
    <w:rPr>
      <w:color w:val="000000"/>
    </w:rPr>
  </w:style>
  <w:style w:type="paragraph" w:styleId="a6">
    <w:name w:val="footer"/>
    <w:basedOn w:val="a"/>
    <w:link w:val="a7"/>
    <w:uiPriority w:val="99"/>
    <w:unhideWhenUsed/>
    <w:rsid w:val="007873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3E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87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E9"/>
    <w:rPr>
      <w:rFonts w:ascii="Tahoma" w:hAnsi="Tahoma" w:cs="Tahoma"/>
      <w:color w:val="000000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ED74DF"/>
    <w:rPr>
      <w:rFonts w:ascii="Times New Roman" w:eastAsia="Times New Roman" w:hAnsi="Times New Roman" w:cs="Times New Roman"/>
    </w:rPr>
  </w:style>
  <w:style w:type="paragraph" w:styleId="ab">
    <w:name w:val="No Spacing"/>
    <w:link w:val="aa"/>
    <w:qFormat/>
    <w:rsid w:val="00ED74DF"/>
    <w:pPr>
      <w:widowControl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400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2022-08-09T03:24:00Z</dcterms:created>
  <dcterms:modified xsi:type="dcterms:W3CDTF">2023-11-29T08:44:00Z</dcterms:modified>
</cp:coreProperties>
</file>